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A: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drawing xmlns:a="http://schemas.openxmlformats.org/drawingml/2006/main">
          <wp:inline distT="0" distB="0" distL="0" distR="0">
            <wp:extent cx="6260373" cy="1082240"/>
            <wp:effectExtent l="0" t="0" r="0" b="0"/>
            <wp:docPr id="1073741825" name="officeArt object" descr="indsat-billed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dsat-billede.pdf" descr="indsat-billede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082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>Am: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082240"/>
            <wp:effectExtent l="0" t="0" r="0" b="0"/>
            <wp:docPr id="1073741826" name="officeArt object" descr="indsat-billed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dsat-billede.pdf" descr="indsat-billede.pd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0822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>Bb: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27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lede" descr="Billed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Hm:</w:t>
      </w:r>
    </w:p>
    <w:p>
      <w:pPr>
        <w:pStyle w:val="Klaver"/>
        <w:spacing w:before="40" w:after="40"/>
      </w:pPr>
      <w: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28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lede" descr="Billed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C: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1965"/>
            <wp:effectExtent l="0" t="0" r="0" b="0"/>
            <wp:docPr id="1073741829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illede" descr="Billed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19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Style w:val="None"/>
          <w:sz w:val="24"/>
          <w:szCs w:val="24"/>
        </w:rPr>
      </w:pPr>
      <w:r>
        <w:rPr>
          <w:rStyle w:val="None"/>
          <w:sz w:val="24"/>
          <w:szCs w:val="24"/>
          <w:rtl w:val="0"/>
        </w:rPr>
        <w:t>D: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0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illede" descr="Billed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  <w:lang w:val="da-DK"/>
        </w:rPr>
        <w:t>Dm: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1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illede" descr="Billede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E</w:t>
      </w:r>
      <w:r>
        <w:rPr>
          <w:rtl w:val="0"/>
          <w:lang w:val="da-DK"/>
        </w:rPr>
        <w:t>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2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illede" descr="Billede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  <w:lang w:val="pt-PT"/>
        </w:rPr>
        <w:t>Em: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098645"/>
            <wp:effectExtent l="0" t="0" r="0" b="0"/>
            <wp:docPr id="1073741833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illede" descr="Billede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098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F</w:t>
      </w:r>
      <w:r>
        <w:rPr>
          <w:rtl w:val="0"/>
          <w:lang w:val="da-DK"/>
        </w:rPr>
        <w:t>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4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illede" descr="Billede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  <w:lang w:val="de-DE"/>
        </w:rPr>
        <w:t>Gm:</w:t>
      </w:r>
    </w:p>
    <w:p>
      <w:pPr>
        <w:pStyle w:val="Klaver"/>
        <w:spacing w:before="40" w:after="40"/>
        <w:rPr>
          <w:rStyle w:val="None"/>
          <w:sz w:val="24"/>
          <w:szCs w:val="24"/>
        </w:rPr>
      </w:pPr>
      <w:r>
        <w:rPr>
          <w:rStyle w:val="None"/>
          <w:sz w:val="24"/>
          <w:szCs w:val="24"/>
        </w:rP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5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Billede" descr="Billede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ecifring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tl w:val="0"/>
        </w:rPr>
        <w:t>G:</w:t>
      </w:r>
    </w:p>
    <w:p>
      <w:pPr>
        <w:pStyle w:val="Klaver"/>
        <w:spacing w:before="40" w:after="40"/>
      </w:pPr>
      <w:r>
        <w:drawing xmlns:a="http://schemas.openxmlformats.org/drawingml/2006/main">
          <wp:inline distT="0" distB="0" distL="0" distR="0">
            <wp:extent cx="6260373" cy="1123658"/>
            <wp:effectExtent l="0" t="0" r="0" b="0"/>
            <wp:docPr id="1073741836" name="officeArt object" descr="Bille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Billede" descr="Billede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0373" cy="11236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/>
    </w:p>
    <w:sectPr>
      <w:headerReference w:type="default" r:id="rId16"/>
      <w:headerReference w:type="first" r:id="rId17"/>
      <w:footerReference w:type="default" r:id="rId18"/>
      <w:footerReference w:type="first" r:id="rId19"/>
      <w:pgSz w:w="11900" w:h="16840" w:orient="portrait"/>
      <w:pgMar w:top="1587" w:right="907" w:bottom="1191" w:left="1134" w:header="794" w:footer="86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entury School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tabs>
        <w:tab w:val="right" w:pos="9814"/>
        <w:tab w:val="right" w:pos="10127"/>
      </w:tabs>
    </w:pPr>
    <w:r>
      <w:rPr>
        <w:rStyle w:val="None"/>
        <w:rFonts w:ascii="Century Schoolbook" w:hAnsi="Century Schoolbook"/>
        <w:sz w:val="32"/>
        <w:szCs w:val="32"/>
        <w:rtl w:val="0"/>
        <w:lang w:val="da-DK"/>
      </w:rPr>
      <w:t>Et udvalg af akkorder p</w:t>
    </w:r>
    <w:r>
      <w:rPr>
        <w:rStyle w:val="None"/>
        <w:rFonts w:ascii="Century Schoolbook" w:hAnsi="Century Schoolbook" w:hint="default"/>
        <w:sz w:val="32"/>
        <w:szCs w:val="32"/>
        <w:rtl w:val="0"/>
      </w:rPr>
      <w:t xml:space="preserve">å </w:t>
    </w:r>
    <w:r>
      <w:rPr>
        <w:rStyle w:val="None"/>
        <w:rFonts w:ascii="Century Schoolbook" w:hAnsi="Century Schoolbook"/>
        <w:sz w:val="32"/>
        <w:szCs w:val="32"/>
        <w:rtl w:val="0"/>
      </w:rPr>
      <w:t>klaver</w:t>
    </w:r>
    <w:r>
      <w:rPr>
        <w:rStyle w:val="None"/>
        <w:rFonts w:ascii="Century Schoolbook" w:cs="Century Schoolbook" w:hAnsi="Century Schoolbook" w:eastAsia="Century Schoolbook"/>
        <w:sz w:val="28"/>
        <w:szCs w:val="28"/>
      </w:rPr>
      <w:tab/>
    </w:r>
    <w:r>
      <w:rPr>
        <w:rStyle w:val="None"/>
        <w:rFonts w:ascii="Century Schoolbook" w:hAnsi="Century Schoolbook"/>
        <w:rtl w:val="0"/>
        <w:lang w:val="pt-PT"/>
      </w:rPr>
      <w:t xml:space="preserve">s. </w:t>
    </w:r>
    <w:r>
      <w:rPr>
        <w:rStyle w:val="None"/>
        <w:rFonts w:ascii="Century Schoolbook" w:cs="Century Schoolbook" w:hAnsi="Century Schoolbook" w:eastAsia="Century Schoolbook"/>
      </w:rPr>
      <w:fldChar w:fldCharType="begin" w:fldLock="0"/>
    </w:r>
    <w:r>
      <w:rPr>
        <w:rStyle w:val="None"/>
        <w:rFonts w:ascii="Century Schoolbook" w:cs="Century Schoolbook" w:hAnsi="Century Schoolbook" w:eastAsia="Century Schoolbook"/>
      </w:rPr>
      <w:instrText xml:space="preserve"> PAGE </w:instrText>
    </w:r>
    <w:r>
      <w:rPr>
        <w:rStyle w:val="None"/>
        <w:rFonts w:ascii="Century Schoolbook" w:cs="Century Schoolbook" w:hAnsi="Century Schoolbook" w:eastAsia="Century Schoolbook"/>
      </w:rPr>
      <w:fldChar w:fldCharType="separate" w:fldLock="0"/>
    </w:r>
    <w:r>
      <w:rPr>
        <w:rStyle w:val="None"/>
        <w:rFonts w:ascii="Century Schoolbook" w:cs="Century Schoolbook" w:hAnsi="Century Schoolbook" w:eastAsia="Century Schoolbook"/>
      </w:rPr>
    </w:r>
    <w:r>
      <w:rPr>
        <w:rStyle w:val="None"/>
        <w:rFonts w:ascii="Century Schoolbook" w:cs="Century Schoolbook" w:hAnsi="Century Schoolbook" w:eastAsia="Century Schoolbook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Overskrift 1"/>
      <w:tabs>
        <w:tab w:val="right" w:pos="9814"/>
      </w:tabs>
    </w:pPr>
    <w:r>
      <w:rPr>
        <w:rStyle w:val="None"/>
        <w:sz w:val="32"/>
        <w:szCs w:val="32"/>
        <w:rtl w:val="0"/>
        <w:lang w:val="da-DK"/>
      </w:rPr>
      <w:t>Et udvalg af akkorder p</w:t>
    </w:r>
    <w:r>
      <w:rPr>
        <w:rStyle w:val="None"/>
        <w:sz w:val="32"/>
        <w:szCs w:val="32"/>
        <w:rtl w:val="0"/>
        <w:lang w:val="da-DK"/>
      </w:rPr>
      <w:t xml:space="preserve">å </w:t>
    </w:r>
    <w:r>
      <w:rPr>
        <w:rStyle w:val="None"/>
        <w:sz w:val="32"/>
        <w:szCs w:val="32"/>
        <w:rtl w:val="0"/>
        <w:lang w:val="da-DK"/>
      </w:rPr>
      <w:t>klaver</w:t>
    </w:r>
    <w:r>
      <w:rPr>
        <w:rStyle w:val="None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  <w:rPr>
      <w:lang w:val="da-DK"/>
    </w:rPr>
  </w:style>
  <w:style w:type="paragraph" w:styleId="Overskrift 1">
    <w:name w:val="Overskrift 1"/>
    <w:next w:val="Free Form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0" w:right="0" w:firstLine="0"/>
      <w:jc w:val="left"/>
      <w:outlineLvl w:val="0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ecifring">
    <w:name w:val="Becifring"/>
    <w:next w:val="Becifring"/>
    <w:pPr>
      <w:keepNext w:val="1"/>
      <w:keepLines w:val="0"/>
      <w:pageBreakBefore w:val="0"/>
      <w:widowControl w:val="1"/>
      <w:shd w:val="clear" w:color="auto" w:fill="auto"/>
      <w:tabs>
        <w:tab w:val="left" w:pos="794"/>
        <w:tab w:val="left" w:pos="1587"/>
        <w:tab w:val="left" w:pos="2381"/>
        <w:tab w:val="left" w:pos="3175"/>
        <w:tab w:val="left" w:pos="3969"/>
        <w:tab w:val="right" w:pos="4759"/>
      </w:tabs>
      <w:suppressAutoHyphens w:val="0"/>
      <w:bidi w:val="0"/>
      <w:spacing w:before="40" w:after="40" w:line="320" w:lineRule="exact"/>
      <w:ind w:left="0" w:right="0" w:firstLine="0"/>
      <w:jc w:val="left"/>
      <w:outlineLvl w:val="9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laver">
    <w:name w:val="Klaver"/>
    <w:next w:val="Becifring"/>
    <w:pPr>
      <w:keepNext w:val="0"/>
      <w:keepLines w:val="0"/>
      <w:pageBreakBefore w:val="0"/>
      <w:widowControl w:val="1"/>
      <w:shd w:val="clear" w:color="auto" w:fill="auto"/>
      <w:tabs>
        <w:tab w:val="left" w:pos="1422"/>
        <w:tab w:val="left" w:pos="3088"/>
        <w:tab w:val="left" w:pos="5111"/>
        <w:tab w:val="left" w:pos="6539"/>
        <w:tab w:val="left" w:pos="8443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Schoolbook" w:cs="Century Schoolbook" w:hAnsi="Century Schoolbook" w:eastAsia="Century Schoolboo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2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Courier New"/>
        <a:ea typeface="Courier New"/>
        <a:cs typeface="Courier Ne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